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72" w:rsidRPr="00D47C45" w:rsidRDefault="00C90E02" w:rsidP="00B2347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D47C45">
        <w:rPr>
          <w:rFonts w:ascii="Times New Roman" w:eastAsia="Times New Roman" w:hAnsi="Times New Roman" w:cs="Times New Roman"/>
          <w:b/>
          <w:bCs/>
          <w:kern w:val="36"/>
          <w:sz w:val="48"/>
          <w:szCs w:val="48"/>
          <w:lang w:eastAsia="de-AT"/>
        </w:rPr>
        <w:t xml:space="preserve">         </w:t>
      </w:r>
      <w:r w:rsidR="00B23472" w:rsidRPr="00D47C45">
        <w:rPr>
          <w:rFonts w:ascii="Times New Roman" w:eastAsia="Times New Roman" w:hAnsi="Times New Roman" w:cs="Times New Roman"/>
          <w:b/>
          <w:bCs/>
          <w:kern w:val="36"/>
          <w:sz w:val="48"/>
          <w:szCs w:val="48"/>
          <w:lang w:eastAsia="de-AT"/>
        </w:rPr>
        <w:t xml:space="preserve">PREVÁDZKOVÝ PORIADOK </w:t>
      </w:r>
    </w:p>
    <w:p w:rsidR="00B23472" w:rsidRPr="00D47C45" w:rsidRDefault="00C90E02" w:rsidP="00B23472">
      <w:pPr>
        <w:spacing w:before="100" w:beforeAutospacing="1" w:after="100" w:afterAutospacing="1" w:line="240" w:lineRule="auto"/>
        <w:outlineLvl w:val="0"/>
        <w:rPr>
          <w:rFonts w:ascii="Times New Roman" w:eastAsia="Times New Roman" w:hAnsi="Times New Roman" w:cs="Times New Roman"/>
          <w:b/>
          <w:bCs/>
          <w:kern w:val="36"/>
          <w:sz w:val="36"/>
          <w:szCs w:val="36"/>
          <w:lang w:eastAsia="de-AT"/>
        </w:rPr>
      </w:pPr>
      <w:r w:rsidRPr="00D47C45">
        <w:rPr>
          <w:rFonts w:ascii="Times New Roman" w:eastAsia="Times New Roman" w:hAnsi="Times New Roman" w:cs="Times New Roman"/>
          <w:b/>
          <w:bCs/>
          <w:kern w:val="36"/>
          <w:sz w:val="36"/>
          <w:szCs w:val="36"/>
          <w:lang w:eastAsia="de-AT"/>
        </w:rPr>
        <w:t xml:space="preserve">            </w:t>
      </w:r>
      <w:r w:rsidR="00B23472" w:rsidRPr="00D47C45">
        <w:rPr>
          <w:rFonts w:ascii="Times New Roman" w:eastAsia="Times New Roman" w:hAnsi="Times New Roman" w:cs="Times New Roman"/>
          <w:b/>
          <w:bCs/>
          <w:kern w:val="36"/>
          <w:sz w:val="36"/>
          <w:szCs w:val="36"/>
          <w:lang w:eastAsia="de-AT"/>
        </w:rPr>
        <w:t>Liehovaru na pestovateľské pálenie ovocia</w:t>
      </w:r>
    </w:p>
    <w:tbl>
      <w:tblPr>
        <w:tblW w:w="5000" w:type="pct"/>
        <w:tblCellSpacing w:w="0" w:type="dxa"/>
        <w:tblCellMar>
          <w:left w:w="0" w:type="dxa"/>
          <w:right w:w="0" w:type="dxa"/>
        </w:tblCellMar>
        <w:tblLook w:val="04A0" w:firstRow="1" w:lastRow="0" w:firstColumn="1" w:lastColumn="0" w:noHBand="0" w:noVBand="1"/>
      </w:tblPr>
      <w:tblGrid>
        <w:gridCol w:w="1512"/>
        <w:gridCol w:w="1512"/>
        <w:gridCol w:w="1512"/>
        <w:gridCol w:w="1512"/>
        <w:gridCol w:w="1512"/>
        <w:gridCol w:w="1512"/>
      </w:tblGrid>
      <w:tr w:rsidR="00B23472" w:rsidRPr="00D47C45" w:rsidTr="00B23472">
        <w:trPr>
          <w:trHeight w:val="30"/>
          <w:tblCellSpacing w:w="0" w:type="dxa"/>
        </w:trPr>
        <w:tc>
          <w:tcPr>
            <w:tcW w:w="0" w:type="auto"/>
            <w:vAlign w:val="center"/>
            <w:hideMark/>
          </w:tcPr>
          <w:p w:rsidR="00B23472" w:rsidRPr="00D47C45" w:rsidRDefault="00B23472" w:rsidP="00B23472">
            <w:pPr>
              <w:spacing w:after="0" w:line="240" w:lineRule="auto"/>
              <w:rPr>
                <w:rFonts w:ascii="Times New Roman" w:eastAsia="Times New Roman" w:hAnsi="Times New Roman" w:cs="Times New Roman"/>
                <w:sz w:val="4"/>
                <w:szCs w:val="24"/>
                <w:lang w:eastAsia="de-AT"/>
              </w:rPr>
            </w:pPr>
          </w:p>
        </w:tc>
        <w:tc>
          <w:tcPr>
            <w:tcW w:w="0" w:type="auto"/>
            <w:vAlign w:val="center"/>
            <w:hideMark/>
          </w:tcPr>
          <w:p w:rsidR="00B23472" w:rsidRPr="00D47C45" w:rsidRDefault="00B23472" w:rsidP="00B23472">
            <w:pPr>
              <w:spacing w:after="0" w:line="240" w:lineRule="auto"/>
              <w:rPr>
                <w:rFonts w:ascii="Times New Roman" w:eastAsia="Times New Roman" w:hAnsi="Times New Roman" w:cs="Times New Roman"/>
                <w:sz w:val="4"/>
                <w:szCs w:val="24"/>
                <w:lang w:eastAsia="de-AT"/>
              </w:rPr>
            </w:pPr>
          </w:p>
        </w:tc>
        <w:tc>
          <w:tcPr>
            <w:tcW w:w="0" w:type="auto"/>
            <w:vAlign w:val="center"/>
            <w:hideMark/>
          </w:tcPr>
          <w:p w:rsidR="00B23472" w:rsidRPr="00D47C45" w:rsidRDefault="00B23472" w:rsidP="00B23472">
            <w:pPr>
              <w:spacing w:after="0" w:line="240" w:lineRule="auto"/>
              <w:rPr>
                <w:rFonts w:ascii="Times New Roman" w:eastAsia="Times New Roman" w:hAnsi="Times New Roman" w:cs="Times New Roman"/>
                <w:sz w:val="4"/>
                <w:szCs w:val="24"/>
                <w:lang w:eastAsia="de-AT"/>
              </w:rPr>
            </w:pPr>
          </w:p>
        </w:tc>
        <w:tc>
          <w:tcPr>
            <w:tcW w:w="0" w:type="auto"/>
            <w:vAlign w:val="center"/>
            <w:hideMark/>
          </w:tcPr>
          <w:p w:rsidR="00B23472" w:rsidRPr="00D47C45" w:rsidRDefault="00B23472" w:rsidP="00B23472">
            <w:pPr>
              <w:spacing w:after="0" w:line="240" w:lineRule="auto"/>
              <w:rPr>
                <w:rFonts w:ascii="Times New Roman" w:eastAsia="Times New Roman" w:hAnsi="Times New Roman" w:cs="Times New Roman"/>
                <w:sz w:val="4"/>
                <w:szCs w:val="24"/>
                <w:lang w:eastAsia="de-AT"/>
              </w:rPr>
            </w:pPr>
          </w:p>
        </w:tc>
        <w:tc>
          <w:tcPr>
            <w:tcW w:w="0" w:type="auto"/>
            <w:vAlign w:val="center"/>
            <w:hideMark/>
          </w:tcPr>
          <w:p w:rsidR="00B23472" w:rsidRPr="00D47C45" w:rsidRDefault="00B23472" w:rsidP="00B23472">
            <w:pPr>
              <w:spacing w:after="0" w:line="240" w:lineRule="auto"/>
              <w:rPr>
                <w:rFonts w:ascii="Times New Roman" w:eastAsia="Times New Roman" w:hAnsi="Times New Roman" w:cs="Times New Roman"/>
                <w:sz w:val="4"/>
                <w:szCs w:val="24"/>
                <w:lang w:eastAsia="de-AT"/>
              </w:rPr>
            </w:pPr>
          </w:p>
        </w:tc>
        <w:tc>
          <w:tcPr>
            <w:tcW w:w="0" w:type="auto"/>
            <w:vAlign w:val="center"/>
            <w:hideMark/>
          </w:tcPr>
          <w:p w:rsidR="00B23472" w:rsidRPr="00D47C45" w:rsidRDefault="00B23472" w:rsidP="00B23472">
            <w:pPr>
              <w:spacing w:after="0" w:line="240" w:lineRule="auto"/>
              <w:rPr>
                <w:rFonts w:ascii="Times New Roman" w:eastAsia="Times New Roman" w:hAnsi="Times New Roman" w:cs="Times New Roman"/>
                <w:sz w:val="4"/>
                <w:szCs w:val="24"/>
                <w:lang w:eastAsia="de-AT"/>
              </w:rPr>
            </w:pPr>
          </w:p>
        </w:tc>
      </w:tr>
      <w:tr w:rsidR="00B23472" w:rsidRPr="00D47C45" w:rsidTr="00B23472">
        <w:trPr>
          <w:tblCellSpacing w:w="0" w:type="dxa"/>
        </w:trPr>
        <w:tc>
          <w:tcPr>
            <w:tcW w:w="5000" w:type="pct"/>
            <w:gridSpan w:val="6"/>
            <w:hideMark/>
          </w:tcPr>
          <w:p w:rsidR="00E01DCD" w:rsidRDefault="00B23472" w:rsidP="00E01DCD">
            <w:pPr>
              <w:pStyle w:val="Bezriadkovania"/>
              <w:rPr>
                <w:lang w:eastAsia="de-AT"/>
              </w:rPr>
            </w:pPr>
            <w:r w:rsidRPr="00D47C45">
              <w:rPr>
                <w:lang w:eastAsia="de-AT"/>
              </w:rPr>
              <w:br/>
              <w:t>Na základe Zákona NR SR č. 467/2002 Z.z. o výrobe a uvádzaní liehu na trh a § 7 vyhlášky Ministerstva pôdohospodárstva SR č. 653/2002 Z. z. o prevádzkovaní liehovarníckeho závodu na pestovateľské pálenie ovocia, vydáva prevádzkovateľ</w:t>
            </w:r>
            <w:r w:rsidR="00B851D0" w:rsidRPr="00D47C45">
              <w:rPr>
                <w:lang w:eastAsia="de-AT"/>
              </w:rPr>
              <w:t xml:space="preserve"> </w:t>
            </w:r>
            <w:r w:rsidR="00B53F6E" w:rsidRPr="00D47C45">
              <w:rPr>
                <w:lang w:eastAsia="de-AT"/>
              </w:rPr>
              <w:t xml:space="preserve"> </w:t>
            </w:r>
            <w:r w:rsidR="00B851D0" w:rsidRPr="00D47C45">
              <w:rPr>
                <w:lang w:eastAsia="de-AT"/>
              </w:rPr>
              <w:t xml:space="preserve">Pestovateľskej pálenice  Jablonka </w:t>
            </w:r>
            <w:r w:rsidRPr="00D47C45">
              <w:rPr>
                <w:lang w:eastAsia="de-AT"/>
              </w:rPr>
              <w:t xml:space="preserve"> nasledovný prevádzkový poriadok:</w:t>
            </w:r>
            <w:r w:rsidRPr="00D47C45">
              <w:rPr>
                <w:lang w:eastAsia="de-AT"/>
              </w:rPr>
              <w:br/>
            </w:r>
            <w:r w:rsidRPr="00D47C45">
              <w:rPr>
                <w:lang w:eastAsia="de-AT"/>
              </w:rPr>
              <w:br/>
            </w:r>
            <w:r w:rsidRPr="00D47C45">
              <w:rPr>
                <w:lang w:eastAsia="de-AT"/>
              </w:rPr>
              <w:br/>
            </w:r>
            <w:r w:rsidRPr="00D47C45">
              <w:rPr>
                <w:b/>
                <w:bCs/>
                <w:lang w:eastAsia="de-AT"/>
              </w:rPr>
              <w:t>1. Preberanie ovocného kvasu</w:t>
            </w:r>
            <w:r w:rsidRPr="00D47C45">
              <w:rPr>
                <w:b/>
                <w:bCs/>
                <w:lang w:eastAsia="de-AT"/>
              </w:rPr>
              <w:br/>
            </w:r>
            <w:r w:rsidRPr="00D47C45">
              <w:rPr>
                <w:b/>
                <w:bCs/>
                <w:lang w:eastAsia="de-AT"/>
              </w:rPr>
              <w:br/>
            </w:r>
            <w:r w:rsidRPr="00D47C45">
              <w:rPr>
                <w:lang w:eastAsia="de-AT"/>
              </w:rPr>
              <w:t xml:space="preserve">- V liehovare možno vyrábať ovocný destilát len z kvasov ovocia mierneho podnebného pásma a z plodov odstrapeného viniča hroznorodého bez cudzích cukornatých alebo iných prímesí. </w:t>
            </w:r>
            <w:r w:rsidRPr="00D47C45">
              <w:rPr>
                <w:lang w:eastAsia="de-AT"/>
              </w:rPr>
              <w:br/>
            </w:r>
            <w:r w:rsidRPr="00D47C45">
              <w:rPr>
                <w:lang w:eastAsia="de-AT"/>
              </w:rPr>
              <w:br/>
              <w:t>- Výrobné obdobie na prevádzkovanie liehovaru je od 1. júla do 30. júna nasledujúceho roka.</w:t>
            </w:r>
            <w:r w:rsidRPr="00D47C45">
              <w:rPr>
                <w:lang w:eastAsia="de-AT"/>
              </w:rPr>
              <w:br/>
            </w:r>
            <w:r w:rsidRPr="00D47C45">
              <w:rPr>
                <w:lang w:eastAsia="de-AT"/>
              </w:rPr>
              <w:br/>
              <w:t>- Začiatok prevádzkovania liehovaru v každom výrobnom období určuje prevádzkovateľ.</w:t>
            </w:r>
            <w:r w:rsidRPr="00D47C45">
              <w:rPr>
                <w:lang w:eastAsia="de-AT"/>
              </w:rPr>
              <w:br/>
            </w:r>
            <w:r w:rsidRPr="00D47C45">
              <w:rPr>
                <w:lang w:eastAsia="de-AT"/>
              </w:rPr>
              <w:br/>
              <w:t xml:space="preserve">- Pracovník liehovaru môže prijať kvas na spracovanie len na základe písomnej žiadosti pestovateľa na výrobu ovocného destilátu. </w:t>
            </w:r>
            <w:r w:rsidRPr="00D47C45">
              <w:rPr>
                <w:lang w:eastAsia="de-AT"/>
              </w:rPr>
              <w:br/>
              <w:t>V žiadosti pestovateľ uvedie :</w:t>
            </w:r>
            <w:r w:rsidRPr="00D47C45">
              <w:rPr>
                <w:lang w:eastAsia="de-AT"/>
              </w:rPr>
              <w:br/>
              <w:t>a/ meno a priezvisko, dátum narodenia, adresu trvalého bydliska</w:t>
            </w:r>
            <w:r w:rsidR="00E42175">
              <w:rPr>
                <w:lang w:eastAsia="de-AT"/>
              </w:rPr>
              <w:t>, tel. číslo žiadateľa, dátum podania žiadosti</w:t>
            </w:r>
            <w:r w:rsidRPr="00D47C45">
              <w:rPr>
                <w:lang w:eastAsia="de-AT"/>
              </w:rPr>
              <w:br/>
              <w:t>b/ druh a množstvo odovzdaného</w:t>
            </w:r>
            <w:r w:rsidR="00E42175">
              <w:rPr>
                <w:lang w:eastAsia="de-AT"/>
              </w:rPr>
              <w:t xml:space="preserve"> kvasu</w:t>
            </w:r>
            <w:r w:rsidR="00E42175">
              <w:rPr>
                <w:lang w:eastAsia="de-AT"/>
              </w:rPr>
              <w:br/>
              <w:t>c/ údaj, či si v danom výrobnom období dal vyrobiť ovocný destilát v inej pestovateľskej pálenici</w:t>
            </w:r>
            <w:r w:rsidRPr="00D47C45">
              <w:rPr>
                <w:lang w:eastAsia="de-AT"/>
              </w:rPr>
              <w:br/>
            </w:r>
            <w:r w:rsidRPr="00D47C45">
              <w:rPr>
                <w:lang w:eastAsia="de-AT"/>
              </w:rPr>
              <w:br/>
              <w:t>Predpísané tlačivá žiadosti si pestovateľ vyžiada vopred od pracovníka liehovaru pri prihlasovaní termínu na pálenie, alebo si žiadosť vypíše pri príchode na samotné pálenie, k čomu je povinný si priniesť občiansky preukaz.</w:t>
            </w:r>
            <w:r w:rsidRPr="00D47C45">
              <w:rPr>
                <w:lang w:eastAsia="de-AT"/>
              </w:rPr>
              <w:br/>
            </w:r>
            <w:r w:rsidRPr="00D47C45">
              <w:rPr>
                <w:lang w:eastAsia="de-AT"/>
              </w:rPr>
              <w:br/>
              <w:t xml:space="preserve">- Pracovník liehovaru má v právomoci neprijať kvas v plechových alebo poškodených nádobách a v iných obaloch, ktoré chuťou alebo vôňou vykazujú znaky cudzích prímesí, ktoré by mohli ovplyvniť kvalitu ovocného destilátu pestovateľa, prípadne i kvalitu ovocného destilátu nasledujúceho pestovateľa. Podobne pracovník liehovaru postupuje i pri zistení cudzích predmetov  </w:t>
            </w:r>
            <w:r w:rsidR="00D47C45" w:rsidRPr="00D47C45">
              <w:rPr>
                <w:lang w:eastAsia="de-AT"/>
              </w:rPr>
              <w:t>(</w:t>
            </w:r>
            <w:r w:rsidR="00E42175">
              <w:rPr>
                <w:lang w:eastAsia="de-AT"/>
              </w:rPr>
              <w:t>kamene, klince a pod.</w:t>
            </w:r>
            <w:r w:rsidRPr="00D47C45">
              <w:rPr>
                <w:lang w:eastAsia="de-AT"/>
              </w:rPr>
              <w:t>) v kvase, ktoré môžu poškodiť technologické zariadenie.</w:t>
            </w:r>
            <w:r w:rsidRPr="00D47C45">
              <w:rPr>
                <w:lang w:eastAsia="de-AT"/>
              </w:rPr>
              <w:br/>
            </w:r>
            <w:r w:rsidRPr="00D47C45">
              <w:rPr>
                <w:lang w:eastAsia="de-AT"/>
              </w:rPr>
              <w:br/>
              <w:t xml:space="preserve">- V prípade, </w:t>
            </w:r>
            <w:r w:rsidR="00E42175">
              <w:rPr>
                <w:lang w:eastAsia="de-AT"/>
              </w:rPr>
              <w:t xml:space="preserve">že je kvas hustý (hlavne jablká, hrušky </w:t>
            </w:r>
            <w:r w:rsidRPr="00D47C45">
              <w:rPr>
                <w:lang w:eastAsia="de-AT"/>
              </w:rPr>
              <w:t>a hroznové výlisky), pestovateľ je povinný ho zriediť potrebným množstvom vody, aby ne</w:t>
            </w:r>
            <w:r w:rsidR="00E01DCD">
              <w:rPr>
                <w:lang w:eastAsia="de-AT"/>
              </w:rPr>
              <w:t>došlo k prihoreniu kvasu v kotle</w:t>
            </w:r>
            <w:r w:rsidRPr="00D47C45">
              <w:rPr>
                <w:lang w:eastAsia="de-AT"/>
              </w:rPr>
              <w:t xml:space="preserve"> a tým k znehodnoteniu destilátu a k znečisteniu kotla. Ak tak neurobí, zriediť kvas potrebným množstvom vody je oprávnený prevádzkovateľ.</w:t>
            </w:r>
            <w:r w:rsidRPr="00D47C45">
              <w:rPr>
                <w:lang w:eastAsia="de-AT"/>
              </w:rPr>
              <w:br/>
            </w:r>
            <w:r w:rsidRPr="00D47C45">
              <w:rPr>
                <w:lang w:eastAsia="de-AT"/>
              </w:rPr>
              <w:br/>
              <w:t>- Pestovateľ je povinný priviezť na pálenie také množstvo kvasu, na akom bol vopred dohodnutý s prevádzkovateľom pálenice pri objednávaní termínu pálenia. Ak privezie menej</w:t>
            </w:r>
            <w:r w:rsidR="00E01DCD">
              <w:rPr>
                <w:lang w:eastAsia="de-AT"/>
              </w:rPr>
              <w:t xml:space="preserve"> kvasu (menej ako 3</w:t>
            </w:r>
            <w:r w:rsidRPr="00D47C45">
              <w:rPr>
                <w:lang w:eastAsia="de-AT"/>
              </w:rPr>
              <w:t xml:space="preserve">00 l), prevádzkovateľ je oprávnený neprijať kvas na pálenie. Ak bude kvasu viac, prevádzkovateľ je povinný spracovať iba vopred dohodnuté množstvo kvasu, pretože by došlo k časovému predĺženiu pálenia, a tým k posunu pálenia ďalšieho pestovateľa. Zvyšný kvas nebude spracovaný a pestovateľ si ho vezme domov. Pokiaľ tak neučiní, prevádzkovateľ pálenice je oprávnený po odchode pestovateľa z pálenice zlikvidovať ho vypustením do výpalkovej jamy. </w:t>
            </w:r>
            <w:r w:rsidRPr="00D47C45">
              <w:rPr>
                <w:lang w:eastAsia="de-AT"/>
              </w:rPr>
              <w:br/>
            </w:r>
            <w:r w:rsidRPr="00D47C45">
              <w:rPr>
                <w:lang w:eastAsia="de-AT"/>
              </w:rPr>
              <w:br/>
            </w:r>
            <w:r w:rsidRPr="00D47C45">
              <w:rPr>
                <w:lang w:eastAsia="de-AT"/>
              </w:rPr>
              <w:lastRenderedPageBreak/>
              <w:t>- Pre zabezpečenie plynulosti výrobného procesu a možnosti pre pestovateľa vybrať si deň pálenia, budú pracovníci liehovaru evidovať prihlásenia pestovateľov od 15. 8. do 30. 9. príslušného roka. Po tomto termíne pracovník liehovaru určí termín pre pestovateľa taký, aký mu zostal voľný.</w:t>
            </w:r>
            <w:r w:rsidRPr="00D47C45">
              <w:rPr>
                <w:lang w:eastAsia="de-AT"/>
              </w:rPr>
              <w:br/>
            </w:r>
            <w:r w:rsidRPr="00D47C45">
              <w:rPr>
                <w:lang w:eastAsia="de-AT"/>
              </w:rPr>
              <w:br/>
              <w:t>- Pestovateľ je povinný dostaviť sa na pálenie v dohodnutom termíne tak, aby v stanovený čas bol jeho kvas pripravený na pál</w:t>
            </w:r>
            <w:r w:rsidR="00E42175">
              <w:rPr>
                <w:lang w:eastAsia="de-AT"/>
              </w:rPr>
              <w:t>enie v zásobníku</w:t>
            </w:r>
            <w:r w:rsidRPr="00D47C45">
              <w:rPr>
                <w:lang w:eastAsia="de-AT"/>
              </w:rPr>
              <w:t xml:space="preserve">. Ak pestovateľ nedodrží stanovený čas, </w:t>
            </w:r>
            <w:r w:rsidR="00E42175">
              <w:rPr>
                <w:lang w:eastAsia="de-AT"/>
              </w:rPr>
              <w:t>prevádzkovateľ pálenice</w:t>
            </w:r>
            <w:r w:rsidR="00AE2FAF">
              <w:rPr>
                <w:lang w:eastAsia="de-AT"/>
              </w:rPr>
              <w:t xml:space="preserve"> </w:t>
            </w:r>
            <w:r w:rsidRPr="00D47C45">
              <w:rPr>
                <w:lang w:eastAsia="de-AT"/>
              </w:rPr>
              <w:t>je oprávnený neprijať kvas k páleniu, pretože by tým došlo k časovému posunu pri</w:t>
            </w:r>
            <w:r w:rsidR="00AE2FAF">
              <w:rPr>
                <w:lang w:eastAsia="de-AT"/>
              </w:rPr>
              <w:t xml:space="preserve"> nasledujúcich pestovateľoch. </w:t>
            </w:r>
            <w:r w:rsidR="00AE2FAF">
              <w:rPr>
                <w:lang w:eastAsia="de-AT"/>
              </w:rPr>
              <w:br/>
            </w:r>
            <w:r w:rsidRPr="00D47C45">
              <w:rPr>
                <w:lang w:eastAsia="de-AT"/>
              </w:rPr>
              <w:br/>
              <w:t xml:space="preserve">- Pestovateľ </w:t>
            </w:r>
            <w:r w:rsidR="00AE2FAF">
              <w:rPr>
                <w:lang w:eastAsia="de-AT"/>
              </w:rPr>
              <w:t>1 –2</w:t>
            </w:r>
            <w:r w:rsidRPr="00D47C45">
              <w:rPr>
                <w:lang w:eastAsia="de-AT"/>
              </w:rPr>
              <w:t xml:space="preserve"> dni pred stanoveným termínom pálenia telefonicky alebo osobne potvrdí platnosť termínu.</w:t>
            </w:r>
          </w:p>
          <w:p w:rsidR="00E01DCD" w:rsidRPr="00B331E1" w:rsidRDefault="00E01DCD" w:rsidP="00E01DCD">
            <w:pPr>
              <w:spacing w:after="0" w:line="432" w:lineRule="atLeast"/>
              <w:jc w:val="both"/>
              <w:rPr>
                <w:rFonts w:eastAsia="Times New Roman" w:cs="Lucida Sans Unicode"/>
                <w:color w:val="353535"/>
              </w:rPr>
            </w:pPr>
            <w:r w:rsidRPr="00E01DCD">
              <w:rPr>
                <w:rFonts w:eastAsia="Times New Roman" w:cs="Arial"/>
                <w:b/>
                <w:bCs/>
                <w:color w:val="353535"/>
              </w:rPr>
              <w:t>Podmienky prijatia kvasu:</w:t>
            </w:r>
          </w:p>
          <w:p w:rsidR="00E01DCD" w:rsidRPr="00B331E1" w:rsidRDefault="00E01DCD" w:rsidP="00E01DCD">
            <w:pPr>
              <w:numPr>
                <w:ilvl w:val="0"/>
                <w:numId w:val="2"/>
              </w:numPr>
              <w:spacing w:after="0" w:line="240" w:lineRule="auto"/>
              <w:jc w:val="both"/>
              <w:rPr>
                <w:rFonts w:eastAsia="Times New Roman" w:cs="Lucida Sans Unicode"/>
                <w:color w:val="353535"/>
              </w:rPr>
            </w:pPr>
            <w:r w:rsidRPr="00B331E1">
              <w:rPr>
                <w:rFonts w:eastAsia="Times New Roman" w:cs="Arial"/>
                <w:color w:val="353535"/>
              </w:rPr>
              <w:t>minimálne množstvo kvasu je 300 l,</w:t>
            </w:r>
          </w:p>
          <w:p w:rsidR="00E01DCD" w:rsidRPr="00B331E1" w:rsidRDefault="00E01DCD" w:rsidP="00E01DCD">
            <w:pPr>
              <w:numPr>
                <w:ilvl w:val="0"/>
                <w:numId w:val="2"/>
              </w:numPr>
              <w:spacing w:after="0" w:line="240" w:lineRule="auto"/>
              <w:jc w:val="both"/>
              <w:rPr>
                <w:rFonts w:eastAsia="Times New Roman" w:cs="Lucida Sans Unicode"/>
                <w:color w:val="353535"/>
              </w:rPr>
            </w:pPr>
            <w:r w:rsidRPr="00B331E1">
              <w:rPr>
                <w:rFonts w:eastAsia="Times New Roman" w:cs="Arial"/>
                <w:color w:val="353535"/>
              </w:rPr>
              <w:t>kvas nesmie byť starší ako rok, nesmie byť zaoxidovaný alebo plesnivý, </w:t>
            </w:r>
          </w:p>
          <w:p w:rsidR="00E01DCD" w:rsidRPr="00B331E1" w:rsidRDefault="00E01DCD" w:rsidP="00E01DCD">
            <w:pPr>
              <w:numPr>
                <w:ilvl w:val="0"/>
                <w:numId w:val="2"/>
              </w:numPr>
              <w:spacing w:after="0" w:line="240" w:lineRule="auto"/>
              <w:jc w:val="both"/>
              <w:rPr>
                <w:rFonts w:eastAsia="Times New Roman" w:cs="Lucida Sans Unicode"/>
                <w:color w:val="353535"/>
              </w:rPr>
            </w:pPr>
            <w:r w:rsidRPr="00B331E1">
              <w:rPr>
                <w:rFonts w:eastAsia="Times New Roman" w:cs="Arial"/>
                <w:color w:val="353535"/>
              </w:rPr>
              <w:t>jadroviny musia byť zošrotované,</w:t>
            </w:r>
          </w:p>
          <w:p w:rsidR="00E01DCD" w:rsidRPr="00B331E1" w:rsidRDefault="00E01DCD" w:rsidP="00E01DCD">
            <w:pPr>
              <w:numPr>
                <w:ilvl w:val="0"/>
                <w:numId w:val="2"/>
              </w:numPr>
              <w:spacing w:after="0" w:line="240" w:lineRule="auto"/>
              <w:jc w:val="both"/>
              <w:rPr>
                <w:rFonts w:eastAsia="Times New Roman" w:cs="Lucida Sans Unicode"/>
                <w:color w:val="353535"/>
              </w:rPr>
            </w:pPr>
            <w:r w:rsidRPr="00B331E1">
              <w:rPr>
                <w:rFonts w:eastAsia="Times New Roman" w:cs="Arial"/>
                <w:color w:val="353535"/>
              </w:rPr>
              <w:t>marhule a broskyne musia byť bez kôstok,</w:t>
            </w:r>
          </w:p>
          <w:p w:rsidR="00E01DCD" w:rsidRPr="00B331E1" w:rsidRDefault="00AE2FAF" w:rsidP="00E01DCD">
            <w:pPr>
              <w:numPr>
                <w:ilvl w:val="0"/>
                <w:numId w:val="2"/>
              </w:numPr>
              <w:spacing w:after="0" w:line="240" w:lineRule="auto"/>
              <w:jc w:val="both"/>
              <w:rPr>
                <w:rFonts w:eastAsia="Times New Roman" w:cs="Lucida Sans Unicode"/>
                <w:color w:val="353535"/>
              </w:rPr>
            </w:pPr>
            <w:r>
              <w:rPr>
                <w:rFonts w:eastAsia="Times New Roman" w:cs="Arial"/>
                <w:color w:val="353535"/>
              </w:rPr>
              <w:t xml:space="preserve">hroznový </w:t>
            </w:r>
            <w:r w:rsidR="00E01DCD" w:rsidRPr="00B331E1">
              <w:rPr>
                <w:rFonts w:eastAsia="Times New Roman" w:cs="Arial"/>
                <w:color w:val="353535"/>
              </w:rPr>
              <w:t xml:space="preserve">kvas </w:t>
            </w:r>
            <w:r>
              <w:rPr>
                <w:rFonts w:eastAsia="Times New Roman" w:cs="Arial"/>
                <w:color w:val="353535"/>
              </w:rPr>
              <w:t xml:space="preserve">nesmie obsahovať </w:t>
            </w:r>
            <w:proofErr w:type="spellStart"/>
            <w:r>
              <w:rPr>
                <w:rFonts w:eastAsia="Times New Roman" w:cs="Arial"/>
                <w:color w:val="353535"/>
              </w:rPr>
              <w:t>strapiny</w:t>
            </w:r>
            <w:proofErr w:type="spellEnd"/>
            <w:r>
              <w:rPr>
                <w:rFonts w:eastAsia="Times New Roman" w:cs="Arial"/>
                <w:color w:val="353535"/>
              </w:rPr>
              <w:t xml:space="preserve"> ,</w:t>
            </w:r>
            <w:r w:rsidR="00E01DCD" w:rsidRPr="00B331E1">
              <w:rPr>
                <w:rFonts w:eastAsia="Times New Roman" w:cs="Arial"/>
                <w:color w:val="353535"/>
              </w:rPr>
              <w:t> </w:t>
            </w:r>
          </w:p>
          <w:p w:rsidR="007B1FE2" w:rsidRPr="00AE2FAF" w:rsidRDefault="00AE2FAF" w:rsidP="007B1FE2">
            <w:pPr>
              <w:numPr>
                <w:ilvl w:val="0"/>
                <w:numId w:val="2"/>
              </w:numPr>
              <w:spacing w:after="0" w:line="240" w:lineRule="auto"/>
              <w:jc w:val="both"/>
              <w:rPr>
                <w:rFonts w:eastAsia="Times New Roman" w:cs="Lucida Sans Unicode"/>
                <w:b/>
                <w:color w:val="353535"/>
              </w:rPr>
            </w:pPr>
            <w:r>
              <w:rPr>
                <w:rFonts w:eastAsia="Times New Roman" w:cs="Arial"/>
                <w:color w:val="353535"/>
              </w:rPr>
              <w:t>slivky a durandz</w:t>
            </w:r>
            <w:r w:rsidR="00E01DCD" w:rsidRPr="00AE2FAF">
              <w:rPr>
                <w:rFonts w:eastAsia="Times New Roman" w:cs="Arial"/>
                <w:color w:val="353535"/>
              </w:rPr>
              <w:t xml:space="preserve">ie </w:t>
            </w:r>
            <w:r>
              <w:rPr>
                <w:rFonts w:eastAsia="Times New Roman" w:cs="Arial"/>
                <w:color w:val="353535"/>
              </w:rPr>
              <w:t>musia byť pri zakladaní kvasu pogniavené (inak pestovateľovi dobre nevykysnú)</w:t>
            </w:r>
          </w:p>
          <w:p w:rsidR="007B1FE2" w:rsidRPr="007B1FE2" w:rsidRDefault="007B1FE2" w:rsidP="007B1FE2">
            <w:pPr>
              <w:spacing w:after="0" w:line="240" w:lineRule="auto"/>
              <w:jc w:val="both"/>
              <w:rPr>
                <w:rFonts w:eastAsia="Times New Roman" w:cs="Times New Roman"/>
                <w:b/>
              </w:rPr>
            </w:pPr>
            <w:r w:rsidRPr="007B1FE2">
              <w:rPr>
                <w:rFonts w:eastAsia="Times New Roman" w:cs="Arial"/>
                <w:b/>
              </w:rPr>
              <w:t>Ak pri prvej destilácii nenatečie minimálne 50 l vodky alebo pri prvej destilácii vodka nevystúpi na viac ako 30 objemových %, prevádzkovateľ si vyhradzuje právo nepokračovať v druhej destilácii z dôvodu poškodenia technologického zariadenia. Vodka z prvej destilácie sa v tomto prípade vypustí do výpalkovej jamy. Pestovateľ v tomto prípade nahradí prevádzkovateľovi náklady spojené s pá</w:t>
            </w:r>
            <w:r w:rsidR="00AE2FAF">
              <w:rPr>
                <w:rFonts w:eastAsia="Times New Roman" w:cs="Arial"/>
                <w:b/>
              </w:rPr>
              <w:t>lením (5 € likvidácia výpalkov +</w:t>
            </w:r>
            <w:r w:rsidRPr="007B1FE2">
              <w:rPr>
                <w:rFonts w:eastAsia="Times New Roman" w:cs="Arial"/>
                <w:b/>
              </w:rPr>
              <w:t xml:space="preserve"> 10 € za spálené pelety).</w:t>
            </w:r>
          </w:p>
          <w:p w:rsidR="007B1FE2" w:rsidRPr="00B331E1" w:rsidRDefault="007B1FE2" w:rsidP="007B1FE2">
            <w:pPr>
              <w:spacing w:after="0" w:line="240" w:lineRule="auto"/>
              <w:jc w:val="both"/>
              <w:rPr>
                <w:rFonts w:eastAsia="Times New Roman" w:cs="Lucida Sans Unicode"/>
                <w:color w:val="353535"/>
              </w:rPr>
            </w:pPr>
          </w:p>
          <w:p w:rsidR="00AE2FAF" w:rsidRDefault="00B23472" w:rsidP="00AE2FAF">
            <w:pPr>
              <w:pStyle w:val="Bezriadkovania"/>
              <w:rPr>
                <w:lang w:eastAsia="de-AT"/>
              </w:rPr>
            </w:pPr>
            <w:r w:rsidRPr="00D47C45">
              <w:rPr>
                <w:lang w:eastAsia="de-AT"/>
              </w:rPr>
              <w:br/>
            </w:r>
            <w:r w:rsidRPr="00D47C45">
              <w:rPr>
                <w:b/>
                <w:bCs/>
                <w:lang w:eastAsia="de-AT"/>
              </w:rPr>
              <w:t>2. Výrobný proces</w:t>
            </w:r>
            <w:r w:rsidRPr="00D47C45">
              <w:rPr>
                <w:b/>
                <w:bCs/>
                <w:lang w:eastAsia="de-AT"/>
              </w:rPr>
              <w:br/>
            </w:r>
            <w:r w:rsidRPr="00D47C45">
              <w:rPr>
                <w:b/>
                <w:bCs/>
                <w:lang w:eastAsia="de-AT"/>
              </w:rPr>
              <w:br/>
            </w:r>
            <w:r w:rsidRPr="00D47C45">
              <w:rPr>
                <w:lang w:eastAsia="de-AT"/>
              </w:rPr>
              <w:t>- Prevádzkovateľ liehovaru je povinný zabezpečiť výrobu tak, aby prebiehala na zariadení, ktoré zaručuje kvalitnú výrobu a spoľahlivé zistenie vyrobeného množstva destilátu.</w:t>
            </w:r>
            <w:r w:rsidRPr="00D47C45">
              <w:rPr>
                <w:lang w:eastAsia="de-AT"/>
              </w:rPr>
              <w:br/>
            </w:r>
            <w:r w:rsidRPr="00D47C45">
              <w:rPr>
                <w:lang w:eastAsia="de-AT"/>
              </w:rPr>
              <w:br/>
              <w:t xml:space="preserve">- Pestovateľ na pokyn pracovníka liehovaru </w:t>
            </w:r>
            <w:r w:rsidR="00AE2FAF">
              <w:rPr>
                <w:lang w:eastAsia="de-AT"/>
              </w:rPr>
              <w:t xml:space="preserve">sprístupní </w:t>
            </w:r>
            <w:r w:rsidRPr="00D47C45">
              <w:rPr>
                <w:lang w:eastAsia="de-AT"/>
              </w:rPr>
              <w:t xml:space="preserve"> kvas </w:t>
            </w:r>
            <w:r w:rsidR="00AE2FAF">
              <w:rPr>
                <w:lang w:eastAsia="de-AT"/>
              </w:rPr>
              <w:t xml:space="preserve"> na prečerpanie do zásobníka. </w:t>
            </w:r>
          </w:p>
          <w:p w:rsidR="002719D7" w:rsidRDefault="00B23472" w:rsidP="002719D7">
            <w:pPr>
              <w:pStyle w:val="Bezriadkovania"/>
              <w:rPr>
                <w:lang w:eastAsia="de-AT"/>
              </w:rPr>
            </w:pPr>
            <w:r w:rsidRPr="00D47C45">
              <w:rPr>
                <w:lang w:eastAsia="de-AT"/>
              </w:rPr>
              <w:br/>
              <w:t xml:space="preserve">- Počas výrobného procesu sa pestovateľ zdržuje na vyhradenom mieste pre zákazníkov. Nesmie sa pohybovať v priestoroch </w:t>
            </w:r>
            <w:r w:rsidR="00AE2FAF">
              <w:rPr>
                <w:lang w:eastAsia="de-AT"/>
              </w:rPr>
              <w:t xml:space="preserve"> vyhradených na výrobnú činnosť</w:t>
            </w:r>
            <w:r w:rsidR="002719D7">
              <w:rPr>
                <w:lang w:eastAsia="de-AT"/>
              </w:rPr>
              <w:t xml:space="preserve"> blízko technologického zariadenia </w:t>
            </w:r>
            <w:r w:rsidRPr="00D47C45">
              <w:rPr>
                <w:lang w:eastAsia="de-AT"/>
              </w:rPr>
              <w:t>a meracieho zariadenia, a to z dôvodu ublíženia na zdraví a z dôvodu prípadného poškodenia zariadenia.</w:t>
            </w:r>
            <w:r w:rsidRPr="00D47C45">
              <w:rPr>
                <w:lang w:eastAsia="de-AT"/>
              </w:rPr>
              <w:br/>
            </w:r>
            <w:r w:rsidRPr="00D47C45">
              <w:rPr>
                <w:lang w:eastAsia="de-AT"/>
              </w:rPr>
              <w:br/>
              <w:t>- Pestovateľovi sa zakazuje manipulovať s</w:t>
            </w:r>
            <w:r w:rsidR="002719D7">
              <w:rPr>
                <w:lang w:eastAsia="de-AT"/>
              </w:rPr>
              <w:t> </w:t>
            </w:r>
            <w:r w:rsidRPr="00D47C45">
              <w:rPr>
                <w:lang w:eastAsia="de-AT"/>
              </w:rPr>
              <w:t>akýmkoľvek</w:t>
            </w:r>
            <w:r w:rsidR="002719D7">
              <w:rPr>
                <w:lang w:eastAsia="de-AT"/>
              </w:rPr>
              <w:t xml:space="preserve"> výrobných</w:t>
            </w:r>
            <w:r w:rsidRPr="00D47C45">
              <w:rPr>
                <w:lang w:eastAsia="de-AT"/>
              </w:rPr>
              <w:t xml:space="preserve"> zariadením liehovaru bez povolenia pracovníka liehovaru.</w:t>
            </w:r>
            <w:r w:rsidRPr="00D47C45">
              <w:rPr>
                <w:lang w:eastAsia="de-AT"/>
              </w:rPr>
              <w:br/>
            </w:r>
            <w:r w:rsidRPr="00D47C45">
              <w:rPr>
                <w:lang w:eastAsia="de-AT"/>
              </w:rPr>
              <w:br/>
              <w:t xml:space="preserve">- </w:t>
            </w:r>
            <w:r w:rsidR="00AE2FAF">
              <w:rPr>
                <w:lang w:eastAsia="de-AT"/>
              </w:rPr>
              <w:t>P</w:t>
            </w:r>
            <w:r w:rsidR="00AE2FAF">
              <w:rPr>
                <w:lang w:eastAsia="de-AT"/>
              </w:rPr>
              <w:t>revádzkovateľ pálenice</w:t>
            </w:r>
            <w:r w:rsidR="00AE2FAF" w:rsidRPr="00D47C45">
              <w:rPr>
                <w:lang w:eastAsia="de-AT"/>
              </w:rPr>
              <w:t xml:space="preserve"> </w:t>
            </w:r>
            <w:r w:rsidRPr="00D47C45">
              <w:rPr>
                <w:lang w:eastAsia="de-AT"/>
              </w:rPr>
              <w:t>informujú pestovateľa na jeho požiadanie o priebehu výrobného procesu. Po ukončení výroby destilátu umožnia pestovateľovi kontrolu kvality ovocného destilátu, ob</w:t>
            </w:r>
            <w:r w:rsidR="002719D7">
              <w:rPr>
                <w:lang w:eastAsia="de-AT"/>
              </w:rPr>
              <w:t xml:space="preserve">jem destilátu, </w:t>
            </w:r>
            <w:r w:rsidRPr="00D47C45">
              <w:rPr>
                <w:lang w:eastAsia="de-AT"/>
              </w:rPr>
              <w:t>odpis</w:t>
            </w:r>
            <w:r w:rsidR="002719D7">
              <w:rPr>
                <w:lang w:eastAsia="de-AT"/>
              </w:rPr>
              <w:t>u</w:t>
            </w:r>
            <w:r w:rsidRPr="00D47C45">
              <w:rPr>
                <w:lang w:eastAsia="de-AT"/>
              </w:rPr>
              <w:t xml:space="preserve"> stavu kontrolného meradla a odmeranie množstva destilátu do nádob privezených pestovateľom.</w:t>
            </w:r>
            <w:r w:rsidRPr="00D47C45">
              <w:rPr>
                <w:lang w:eastAsia="de-AT"/>
              </w:rPr>
              <w:br/>
            </w:r>
            <w:r w:rsidRPr="00D47C45">
              <w:rPr>
                <w:lang w:eastAsia="de-AT"/>
              </w:rPr>
              <w:br/>
              <w:t xml:space="preserve">- Počas výrobného procesu je zakázané zdržiavať sa v priestoroch liehovaru </w:t>
            </w:r>
            <w:r w:rsidR="002719D7">
              <w:rPr>
                <w:lang w:eastAsia="de-AT"/>
              </w:rPr>
              <w:t xml:space="preserve">iným </w:t>
            </w:r>
            <w:r w:rsidRPr="00D47C45">
              <w:rPr>
                <w:lang w:eastAsia="de-AT"/>
              </w:rPr>
              <w:t>nepovolaným osobám. Taktiež je zakázané vodiť do liehovaru deti mladšie ako 15 rokov z dôvodu ublíženia na zdraví, prípadne poškodenia zariadenia.</w:t>
            </w:r>
            <w:r w:rsidRPr="00D47C45">
              <w:rPr>
                <w:lang w:eastAsia="de-AT"/>
              </w:rPr>
              <w:br/>
            </w:r>
            <w:r w:rsidRPr="00D47C45">
              <w:rPr>
                <w:lang w:eastAsia="de-AT"/>
              </w:rPr>
              <w:br/>
            </w:r>
            <w:r w:rsidRPr="00D47C45">
              <w:rPr>
                <w:b/>
                <w:bCs/>
                <w:lang w:eastAsia="de-AT"/>
              </w:rPr>
              <w:t>3. Odovzdávanie vyrobených ovocných destilátov</w:t>
            </w:r>
            <w:r w:rsidRPr="00D47C45">
              <w:rPr>
                <w:b/>
                <w:bCs/>
                <w:lang w:eastAsia="de-AT"/>
              </w:rPr>
              <w:br/>
            </w:r>
            <w:r w:rsidRPr="00D47C45">
              <w:rPr>
                <w:lang w:eastAsia="de-AT"/>
              </w:rPr>
              <w:br/>
            </w:r>
            <w:r w:rsidRPr="00D47C45">
              <w:rPr>
                <w:lang w:eastAsia="de-AT"/>
              </w:rPr>
              <w:lastRenderedPageBreak/>
              <w:t xml:space="preserve">- Po ukončení výroby ovocného destilátu a overení kvality, množstva a obsahu </w:t>
            </w:r>
            <w:r w:rsidR="002719D7">
              <w:rPr>
                <w:lang w:eastAsia="de-AT"/>
              </w:rPr>
              <w:t>destilátu</w:t>
            </w:r>
            <w:r w:rsidRPr="00D47C45">
              <w:rPr>
                <w:lang w:eastAsia="de-AT"/>
              </w:rPr>
              <w:t xml:space="preserve"> pestovateľom, vyberie </w:t>
            </w:r>
            <w:r w:rsidR="002719D7">
              <w:rPr>
                <w:lang w:eastAsia="de-AT"/>
              </w:rPr>
              <w:t>prevádzkovateľ pálenice</w:t>
            </w:r>
            <w:r w:rsidRPr="00D47C45">
              <w:rPr>
                <w:lang w:eastAsia="de-AT"/>
              </w:rPr>
              <w:t xml:space="preserve"> od pestovateľa spotrebnú daň z liehu a poplatok za pálenie, o čom mu vydá </w:t>
            </w:r>
            <w:r w:rsidR="002719D7">
              <w:rPr>
                <w:lang w:eastAsia="de-AT"/>
              </w:rPr>
              <w:t>daňový doklad</w:t>
            </w:r>
            <w:r w:rsidRPr="00D47C45">
              <w:rPr>
                <w:lang w:eastAsia="de-AT"/>
              </w:rPr>
              <w:t xml:space="preserve"> (vyskladňovací list).</w:t>
            </w:r>
            <w:r w:rsidRPr="00D47C45">
              <w:rPr>
                <w:lang w:eastAsia="de-AT"/>
              </w:rPr>
              <w:br/>
            </w:r>
            <w:r w:rsidRPr="00D47C45">
              <w:rPr>
                <w:lang w:eastAsia="de-AT"/>
              </w:rPr>
              <w:br/>
              <w:t>- Podľa § 6 zákona NR SR č. 105/2004 Z.  z. o spotrebnej dani z liehu môže pestovateľ a jeho domácnosť vypáliť za jedno výrobné obdobie 43 litrov 100%-ného alkoholu, na ktoré má polovičnú zľavu zo spotrebnej dane z liehu. Na množstvo nad 43 litrov sa uplatňuje pln</w:t>
            </w:r>
            <w:r w:rsidR="002719D7">
              <w:rPr>
                <w:lang w:eastAsia="de-AT"/>
              </w:rPr>
              <w:t>á výška spotrebnej dane z liehu, t.j. 10,8 €/</w:t>
            </w:r>
            <w:proofErr w:type="spellStart"/>
            <w:r w:rsidR="002719D7">
              <w:rPr>
                <w:lang w:eastAsia="de-AT"/>
              </w:rPr>
              <w:t>L.a</w:t>
            </w:r>
            <w:proofErr w:type="spellEnd"/>
            <w:r w:rsidR="002719D7">
              <w:rPr>
                <w:lang w:eastAsia="de-AT"/>
              </w:rPr>
              <w:t>.</w:t>
            </w:r>
            <w:r w:rsidRPr="00D47C45">
              <w:rPr>
                <w:lang w:eastAsia="de-AT"/>
              </w:rPr>
              <w:t xml:space="preserve"> </w:t>
            </w:r>
            <w:r w:rsidRPr="00D47C45">
              <w:rPr>
                <w:lang w:eastAsia="de-AT"/>
              </w:rPr>
              <w:br/>
            </w:r>
            <w:r w:rsidRPr="00D47C45">
              <w:rPr>
                <w:b/>
                <w:bCs/>
                <w:lang w:eastAsia="de-AT"/>
              </w:rPr>
              <w:br/>
              <w:t>4. Reklamačný poriadok</w:t>
            </w:r>
            <w:r w:rsidRPr="00D47C45">
              <w:rPr>
                <w:b/>
                <w:bCs/>
                <w:lang w:eastAsia="de-AT"/>
              </w:rPr>
              <w:br/>
            </w:r>
            <w:r w:rsidRPr="00D47C45">
              <w:rPr>
                <w:lang w:eastAsia="de-AT"/>
              </w:rPr>
              <w:br/>
              <w:t>- Pestovateľ má právo a</w:t>
            </w:r>
            <w:r w:rsidR="002719D7">
              <w:rPr>
                <w:lang w:eastAsia="de-AT"/>
              </w:rPr>
              <w:t> prevádzkovateľ pálenice</w:t>
            </w:r>
            <w:r w:rsidRPr="00D47C45">
              <w:rPr>
                <w:lang w:eastAsia="de-AT"/>
              </w:rPr>
              <w:t xml:space="preserve"> povinnosť mu na jeho požiadanie umožniť:</w:t>
            </w:r>
            <w:r w:rsidRPr="00D47C45">
              <w:rPr>
                <w:lang w:eastAsia="de-AT"/>
              </w:rPr>
              <w:br/>
              <w:t xml:space="preserve">a/ kontrolu kvality ovocného destilátu </w:t>
            </w:r>
            <w:r w:rsidRPr="00D47C45">
              <w:rPr>
                <w:lang w:eastAsia="de-AT"/>
              </w:rPr>
              <w:br/>
              <w:t>- degustáciou</w:t>
            </w:r>
            <w:r w:rsidR="002719D7">
              <w:rPr>
                <w:lang w:eastAsia="de-AT"/>
              </w:rPr>
              <w:t xml:space="preserve"> (chuť)</w:t>
            </w:r>
            <w:r w:rsidRPr="00D47C45">
              <w:rPr>
                <w:lang w:eastAsia="de-AT"/>
              </w:rPr>
              <w:br/>
              <w:t>- vizuálne (čírosť)</w:t>
            </w:r>
            <w:r w:rsidRPr="00D47C45">
              <w:rPr>
                <w:lang w:eastAsia="de-AT"/>
              </w:rPr>
              <w:br/>
              <w:t xml:space="preserve">b/ </w:t>
            </w:r>
            <w:r w:rsidR="002719D7">
              <w:rPr>
                <w:lang w:eastAsia="de-AT"/>
              </w:rPr>
              <w:t xml:space="preserve">koncentrácia destilátu </w:t>
            </w:r>
            <w:r w:rsidRPr="00D47C45">
              <w:rPr>
                <w:lang w:eastAsia="de-AT"/>
              </w:rPr>
              <w:t xml:space="preserve">pri meraní liehomerom a prepočet podľa tabuliek </w:t>
            </w:r>
            <w:r w:rsidRPr="00D47C45">
              <w:rPr>
                <w:lang w:eastAsia="de-AT"/>
              </w:rPr>
              <w:br/>
              <w:t xml:space="preserve">c/ </w:t>
            </w:r>
            <w:r w:rsidR="002719D7">
              <w:rPr>
                <w:lang w:eastAsia="de-AT"/>
              </w:rPr>
              <w:t>zistenie</w:t>
            </w:r>
            <w:r w:rsidRPr="00D47C45">
              <w:rPr>
                <w:lang w:eastAsia="de-AT"/>
              </w:rPr>
              <w:t xml:space="preserve"> množstva </w:t>
            </w:r>
            <w:r w:rsidR="002719D7">
              <w:rPr>
                <w:lang w:eastAsia="de-AT"/>
              </w:rPr>
              <w:t xml:space="preserve">destilátu </w:t>
            </w:r>
            <w:r w:rsidRPr="00D47C45">
              <w:rPr>
                <w:lang w:eastAsia="de-AT"/>
              </w:rPr>
              <w:t xml:space="preserve">podľa </w:t>
            </w:r>
            <w:r w:rsidR="002719D7">
              <w:rPr>
                <w:lang w:eastAsia="de-AT"/>
              </w:rPr>
              <w:t xml:space="preserve">kontrolného </w:t>
            </w:r>
            <w:r w:rsidRPr="00D47C45">
              <w:rPr>
                <w:lang w:eastAsia="de-AT"/>
              </w:rPr>
              <w:t xml:space="preserve">meradla </w:t>
            </w:r>
          </w:p>
          <w:p w:rsidR="002A40A4" w:rsidRDefault="00B23472" w:rsidP="002A40A4">
            <w:pPr>
              <w:pStyle w:val="Bezriadkovania"/>
              <w:rPr>
                <w:lang w:eastAsia="de-AT"/>
              </w:rPr>
            </w:pPr>
            <w:r w:rsidRPr="00D47C45">
              <w:rPr>
                <w:lang w:eastAsia="de-AT"/>
              </w:rPr>
              <w:br/>
              <w:t xml:space="preserve">- </w:t>
            </w:r>
            <w:r w:rsidRPr="00D47C45">
              <w:rPr>
                <w:u w:val="single"/>
                <w:lang w:eastAsia="de-AT"/>
              </w:rPr>
              <w:t>Pestovateľ musí zistené nedostatky reklamovať ihneď na mieste v pálenici. Po prevzatí destilátu, podpísaní vyskladňovacieho listu a zaplatení, sa reklamácie neprijímajú.</w:t>
            </w:r>
            <w:r w:rsidRPr="00D47C45">
              <w:rPr>
                <w:u w:val="single"/>
                <w:lang w:eastAsia="de-AT"/>
              </w:rPr>
              <w:br/>
            </w:r>
            <w:r w:rsidRPr="00D47C45">
              <w:rPr>
                <w:lang w:eastAsia="de-AT"/>
              </w:rPr>
              <w:br/>
              <w:t>- V prípade oprávnenej reklamácie je prevádzkovateľ pálenice povinný uhradiť pestovateľovi odškodné za zneh</w:t>
            </w:r>
            <w:r w:rsidR="002719D7">
              <w:rPr>
                <w:lang w:eastAsia="de-AT"/>
              </w:rPr>
              <w:t>odnotenie destilátu nasledovne. U</w:t>
            </w:r>
            <w:r w:rsidRPr="00D47C45">
              <w:rPr>
                <w:lang w:eastAsia="de-AT"/>
              </w:rPr>
              <w:t>hradiť znehodnotený kvas</w:t>
            </w:r>
            <w:r w:rsidR="002719D7">
              <w:rPr>
                <w:lang w:eastAsia="de-AT"/>
              </w:rPr>
              <w:t xml:space="preserve"> podľa nasledovného cenníka:</w:t>
            </w:r>
            <w:r w:rsidR="002719D7">
              <w:rPr>
                <w:lang w:eastAsia="de-AT"/>
              </w:rPr>
              <w:br/>
              <w:t>- slivky: 0,4</w:t>
            </w:r>
            <w:r w:rsidRPr="00D47C45">
              <w:rPr>
                <w:lang w:eastAsia="de-AT"/>
              </w:rPr>
              <w:t xml:space="preserve">0 € </w:t>
            </w:r>
            <w:r w:rsidR="002719D7">
              <w:rPr>
                <w:lang w:eastAsia="de-AT"/>
              </w:rPr>
              <w:t>za 1 liter kvasu</w:t>
            </w:r>
            <w:r w:rsidR="002719D7">
              <w:rPr>
                <w:lang w:eastAsia="de-AT"/>
              </w:rPr>
              <w:br/>
              <w:t>- marhule: 0,50</w:t>
            </w:r>
            <w:r w:rsidRPr="00D47C45">
              <w:rPr>
                <w:lang w:eastAsia="de-AT"/>
              </w:rPr>
              <w:t> €</w:t>
            </w:r>
            <w:r w:rsidR="002719D7">
              <w:rPr>
                <w:lang w:eastAsia="de-AT"/>
              </w:rPr>
              <w:t xml:space="preserve"> za 1 liter kvasu</w:t>
            </w:r>
            <w:r w:rsidR="002719D7">
              <w:rPr>
                <w:lang w:eastAsia="de-AT"/>
              </w:rPr>
              <w:br/>
              <w:t>- hrozno: 0,30</w:t>
            </w:r>
            <w:r w:rsidRPr="00D47C45">
              <w:rPr>
                <w:lang w:eastAsia="de-AT"/>
              </w:rPr>
              <w:t> € za 1 li</w:t>
            </w:r>
            <w:r w:rsidR="002719D7">
              <w:rPr>
                <w:lang w:eastAsia="de-AT"/>
              </w:rPr>
              <w:t>ter kvasu</w:t>
            </w:r>
            <w:r w:rsidR="002719D7">
              <w:rPr>
                <w:lang w:eastAsia="de-AT"/>
              </w:rPr>
              <w:br/>
              <w:t>- ostatné ovocie: 0,20</w:t>
            </w:r>
            <w:r w:rsidRPr="00D47C45">
              <w:rPr>
                <w:lang w:eastAsia="de-AT"/>
              </w:rPr>
              <w:t> € za 1 liter kvasu</w:t>
            </w:r>
            <w:r w:rsidRPr="00D47C45">
              <w:rPr>
                <w:lang w:eastAsia="de-AT"/>
              </w:rPr>
              <w:br/>
            </w:r>
            <w:r w:rsidRPr="00D47C45">
              <w:rPr>
                <w:lang w:eastAsia="de-AT"/>
              </w:rPr>
              <w:br/>
              <w:t>Znehodnotený destilát musí byť zlikvidovaný vyliatím do výpalkovej jamy za prítomnosti prevádzkovateľa i pestovateľa a musí byť o tom vypracovaný “Záznam o reklamácii” s</w:t>
            </w:r>
            <w:r w:rsidR="002A40A4">
              <w:rPr>
                <w:lang w:eastAsia="de-AT"/>
              </w:rPr>
              <w:t xml:space="preserve"> uvedením </w:t>
            </w:r>
            <w:r w:rsidRPr="00D47C45">
              <w:rPr>
                <w:lang w:eastAsia="de-AT"/>
              </w:rPr>
              <w:t>dôvodu reklamácie, so stanoviskom a podpisom oboch strán.</w:t>
            </w:r>
            <w:r w:rsidRPr="00D47C45">
              <w:rPr>
                <w:lang w:eastAsia="de-AT"/>
              </w:rPr>
              <w:br/>
            </w:r>
            <w:r w:rsidRPr="00D47C45">
              <w:rPr>
                <w:lang w:eastAsia="de-AT"/>
              </w:rPr>
              <w:br/>
            </w:r>
            <w:r w:rsidRPr="00D47C45">
              <w:rPr>
                <w:b/>
                <w:bCs/>
                <w:lang w:eastAsia="de-AT"/>
              </w:rPr>
              <w:t>5. Likvidácia výpalkov</w:t>
            </w:r>
            <w:r w:rsidRPr="00D47C45">
              <w:rPr>
                <w:b/>
                <w:bCs/>
                <w:lang w:eastAsia="de-AT"/>
              </w:rPr>
              <w:br/>
            </w:r>
            <w:r w:rsidRPr="00D47C45">
              <w:rPr>
                <w:lang w:eastAsia="de-AT"/>
              </w:rPr>
              <w:br/>
              <w:t>- Výpalky sa likvidujú zmluvnou formou medzi liehovarom a</w:t>
            </w:r>
            <w:r w:rsidR="002A40A4">
              <w:rPr>
                <w:lang w:eastAsia="de-AT"/>
              </w:rPr>
              <w:t> PD Poriadím, ktorá je oprávnená</w:t>
            </w:r>
            <w:r w:rsidRPr="00D47C45">
              <w:rPr>
                <w:lang w:eastAsia="de-AT"/>
              </w:rPr>
              <w:t xml:space="preserve"> </w:t>
            </w:r>
            <w:r w:rsidR="002A40A4">
              <w:rPr>
                <w:lang w:eastAsia="de-AT"/>
              </w:rPr>
              <w:t xml:space="preserve">osoba a odvoz výpalkov </w:t>
            </w:r>
            <w:r w:rsidRPr="00D47C45">
              <w:rPr>
                <w:lang w:eastAsia="de-AT"/>
              </w:rPr>
              <w:t>zabezp</w:t>
            </w:r>
            <w:r w:rsidR="00B53F6E" w:rsidRPr="00D47C45">
              <w:rPr>
                <w:lang w:eastAsia="de-AT"/>
              </w:rPr>
              <w:t xml:space="preserve">ečuje. </w:t>
            </w:r>
          </w:p>
          <w:p w:rsidR="00FF27A0" w:rsidRDefault="00FF27A0" w:rsidP="002A40A4">
            <w:pPr>
              <w:pStyle w:val="Bezriadkovania"/>
              <w:rPr>
                <w:lang w:eastAsia="de-AT"/>
              </w:rPr>
            </w:pPr>
          </w:p>
          <w:p w:rsidR="00FF27A0" w:rsidRDefault="00FF27A0" w:rsidP="00FF27A0">
            <w:pPr>
              <w:pStyle w:val="Bezriadkovania"/>
              <w:numPr>
                <w:ilvl w:val="0"/>
                <w:numId w:val="4"/>
              </w:numPr>
              <w:ind w:left="0"/>
              <w:rPr>
                <w:lang w:eastAsia="de-AT"/>
              </w:rPr>
            </w:pPr>
            <w:r>
              <w:rPr>
                <w:lang w:eastAsia="de-AT"/>
              </w:rPr>
              <w:t xml:space="preserve">- </w:t>
            </w:r>
            <w:r w:rsidR="002A40A4">
              <w:rPr>
                <w:lang w:eastAsia="de-AT"/>
              </w:rPr>
              <w:t>Na požiadanie pestovateľa  vedúci prevádzky umožní spätného odobratia výpalkov za účelom hnojenia</w:t>
            </w:r>
            <w:r w:rsidR="002A40A4">
              <w:rPr>
                <w:lang w:eastAsia="de-AT"/>
              </w:rPr>
              <w:lastRenderedPageBreak/>
              <w:t xml:space="preserve"> (sad, pole, atď.). Výpalky budú pred odobratím upravené – zbavené kyslej reakcie neutralizáciou vápenným mliekom, prípadne iným neutralizačným prostriedkom. Za neutralizáciu výpalkov je zodpo</w:t>
            </w:r>
            <w:r>
              <w:rPr>
                <w:lang w:eastAsia="de-AT"/>
              </w:rPr>
              <w:t xml:space="preserve">vedný prevádzkovateľ pálenice. O odobratí neutralizovaných výpalkov vedie prevádzkovateľ pálenice evidenciu. </w:t>
            </w:r>
          </w:p>
          <w:p w:rsidR="00B23472" w:rsidRPr="00FF27A0" w:rsidRDefault="00B23472" w:rsidP="00FF27A0">
            <w:pPr>
              <w:pStyle w:val="Bezriadkovania"/>
              <w:numPr>
                <w:ilvl w:val="0"/>
                <w:numId w:val="4"/>
              </w:numPr>
              <w:ind w:left="0"/>
              <w:rPr>
                <w:lang w:eastAsia="de-AT"/>
              </w:rPr>
            </w:pPr>
            <w:r w:rsidRPr="00D47C45">
              <w:rPr>
                <w:lang w:eastAsia="de-AT"/>
              </w:rPr>
              <w:br/>
            </w:r>
            <w:r w:rsidRPr="00D47C45">
              <w:rPr>
                <w:b/>
                <w:bCs/>
                <w:i/>
                <w:iCs/>
                <w:lang w:eastAsia="de-AT"/>
              </w:rPr>
              <w:t>Liehovar nezodpovedá za prípadné škody a úrazy v prípade nedodržania uvedeného prevádzkového poriadku zo strany pestovateľa!</w:t>
            </w:r>
          </w:p>
          <w:p w:rsidR="00FF27A0" w:rsidRDefault="00FF27A0" w:rsidP="00FF27A0">
            <w:pPr>
              <w:pStyle w:val="Bezriadkovania"/>
              <w:rPr>
                <w:b/>
                <w:bCs/>
                <w:i/>
                <w:iCs/>
                <w:lang w:eastAsia="de-AT"/>
              </w:rPr>
            </w:pPr>
          </w:p>
          <w:p w:rsidR="00FF27A0" w:rsidRPr="00D47C45" w:rsidRDefault="00FF27A0" w:rsidP="00921BA5">
            <w:pPr>
              <w:pStyle w:val="Bezriadkovania"/>
              <w:rPr>
                <w:lang w:eastAsia="de-AT"/>
              </w:rPr>
            </w:pPr>
            <w:r>
              <w:rPr>
                <w:b/>
                <w:bCs/>
                <w:i/>
                <w:iCs/>
                <w:lang w:eastAsia="de-AT"/>
              </w:rPr>
              <w:t>V Jablonke,</w:t>
            </w:r>
            <w:r w:rsidR="00921BA5">
              <w:rPr>
                <w:b/>
                <w:bCs/>
                <w:i/>
                <w:iCs/>
                <w:lang w:eastAsia="de-AT"/>
              </w:rPr>
              <w:t xml:space="preserve"> 25</w:t>
            </w:r>
            <w:r>
              <w:rPr>
                <w:b/>
                <w:bCs/>
                <w:i/>
                <w:iCs/>
                <w:lang w:eastAsia="de-AT"/>
              </w:rPr>
              <w:t>.</w:t>
            </w:r>
            <w:r w:rsidR="00921BA5">
              <w:rPr>
                <w:b/>
                <w:bCs/>
                <w:i/>
                <w:iCs/>
                <w:lang w:eastAsia="de-AT"/>
              </w:rPr>
              <w:t xml:space="preserve"> 8</w:t>
            </w:r>
            <w:r>
              <w:rPr>
                <w:b/>
                <w:bCs/>
                <w:i/>
                <w:iCs/>
                <w:lang w:eastAsia="de-AT"/>
              </w:rPr>
              <w:t>.</w:t>
            </w:r>
            <w:r w:rsidR="00921BA5">
              <w:rPr>
                <w:b/>
                <w:bCs/>
                <w:i/>
                <w:iCs/>
                <w:lang w:eastAsia="de-AT"/>
              </w:rPr>
              <w:t xml:space="preserve"> </w:t>
            </w:r>
            <w:r>
              <w:rPr>
                <w:b/>
                <w:bCs/>
                <w:i/>
                <w:iCs/>
                <w:lang w:eastAsia="de-AT"/>
              </w:rPr>
              <w:t>2021</w:t>
            </w:r>
            <w:r w:rsidR="00921BA5">
              <w:rPr>
                <w:b/>
                <w:bCs/>
                <w:i/>
                <w:iCs/>
                <w:lang w:eastAsia="de-AT"/>
              </w:rPr>
              <w:t xml:space="preserve">           Ing. Ľubomír Čmela</w:t>
            </w:r>
            <w:bookmarkStart w:id="0" w:name="_GoBack"/>
            <w:bookmarkEnd w:id="0"/>
          </w:p>
        </w:tc>
      </w:tr>
      <w:tr w:rsidR="002719D7" w:rsidRPr="00D47C45" w:rsidTr="00B23472">
        <w:trPr>
          <w:tblCellSpacing w:w="0" w:type="dxa"/>
        </w:trPr>
        <w:tc>
          <w:tcPr>
            <w:tcW w:w="5000" w:type="pct"/>
            <w:gridSpan w:val="6"/>
          </w:tcPr>
          <w:p w:rsidR="002719D7" w:rsidRPr="00D47C45" w:rsidRDefault="002719D7" w:rsidP="00E01DCD">
            <w:pPr>
              <w:pStyle w:val="Bezriadkovania"/>
              <w:rPr>
                <w:lang w:eastAsia="de-AT"/>
              </w:rPr>
            </w:pPr>
          </w:p>
        </w:tc>
      </w:tr>
    </w:tbl>
    <w:p w:rsidR="009101CC" w:rsidRPr="00D47C45" w:rsidRDefault="009101CC"/>
    <w:sectPr w:rsidR="009101CC" w:rsidRPr="00D47C45" w:rsidSect="00910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7269"/>
    <w:multiLevelType w:val="hybridMultilevel"/>
    <w:tmpl w:val="34B43832"/>
    <w:lvl w:ilvl="0" w:tplc="B4B03A48">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DEF5AFE"/>
    <w:multiLevelType w:val="hybridMultilevel"/>
    <w:tmpl w:val="6A7EC2EA"/>
    <w:lvl w:ilvl="0" w:tplc="1DBAC992">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987212D"/>
    <w:multiLevelType w:val="multilevel"/>
    <w:tmpl w:val="CFA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151E6"/>
    <w:multiLevelType w:val="multilevel"/>
    <w:tmpl w:val="3AC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72"/>
    <w:rsid w:val="0009694A"/>
    <w:rsid w:val="002719D7"/>
    <w:rsid w:val="002772AE"/>
    <w:rsid w:val="00297590"/>
    <w:rsid w:val="002A40A4"/>
    <w:rsid w:val="003D7812"/>
    <w:rsid w:val="003E225B"/>
    <w:rsid w:val="00670A5E"/>
    <w:rsid w:val="007B1FE2"/>
    <w:rsid w:val="007F1EA2"/>
    <w:rsid w:val="0083210A"/>
    <w:rsid w:val="009101CC"/>
    <w:rsid w:val="00921BA5"/>
    <w:rsid w:val="00AE2FAF"/>
    <w:rsid w:val="00B06888"/>
    <w:rsid w:val="00B23472"/>
    <w:rsid w:val="00B53F6E"/>
    <w:rsid w:val="00B64C16"/>
    <w:rsid w:val="00B851D0"/>
    <w:rsid w:val="00C90E02"/>
    <w:rsid w:val="00D47C45"/>
    <w:rsid w:val="00E01DCD"/>
    <w:rsid w:val="00E42175"/>
    <w:rsid w:val="00FA3F9A"/>
    <w:rsid w:val="00FF27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23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23472"/>
    <w:rPr>
      <w:rFonts w:ascii="Times New Roman" w:eastAsia="Times New Roman" w:hAnsi="Times New Roman" w:cs="Times New Roman"/>
      <w:b/>
      <w:bCs/>
      <w:kern w:val="36"/>
      <w:sz w:val="48"/>
      <w:szCs w:val="48"/>
      <w:lang w:eastAsia="de-AT"/>
    </w:rPr>
  </w:style>
  <w:style w:type="paragraph" w:styleId="Normlnywebov">
    <w:name w:val="Normal (Web)"/>
    <w:basedOn w:val="Normlny"/>
    <w:uiPriority w:val="99"/>
    <w:unhideWhenUsed/>
    <w:rsid w:val="00B2347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Siln">
    <w:name w:val="Strong"/>
    <w:basedOn w:val="Predvolenpsmoodseku"/>
    <w:uiPriority w:val="22"/>
    <w:qFormat/>
    <w:rsid w:val="00B23472"/>
    <w:rPr>
      <w:b/>
      <w:bCs/>
    </w:rPr>
  </w:style>
  <w:style w:type="paragraph" w:styleId="Bezriadkovania">
    <w:name w:val="No Spacing"/>
    <w:uiPriority w:val="1"/>
    <w:qFormat/>
    <w:rsid w:val="00B234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23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23472"/>
    <w:rPr>
      <w:rFonts w:ascii="Times New Roman" w:eastAsia="Times New Roman" w:hAnsi="Times New Roman" w:cs="Times New Roman"/>
      <w:b/>
      <w:bCs/>
      <w:kern w:val="36"/>
      <w:sz w:val="48"/>
      <w:szCs w:val="48"/>
      <w:lang w:eastAsia="de-AT"/>
    </w:rPr>
  </w:style>
  <w:style w:type="paragraph" w:styleId="Normlnywebov">
    <w:name w:val="Normal (Web)"/>
    <w:basedOn w:val="Normlny"/>
    <w:uiPriority w:val="99"/>
    <w:unhideWhenUsed/>
    <w:rsid w:val="00B2347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Siln">
    <w:name w:val="Strong"/>
    <w:basedOn w:val="Predvolenpsmoodseku"/>
    <w:uiPriority w:val="22"/>
    <w:qFormat/>
    <w:rsid w:val="00B23472"/>
    <w:rPr>
      <w:b/>
      <w:bCs/>
    </w:rPr>
  </w:style>
  <w:style w:type="paragraph" w:styleId="Bezriadkovania">
    <w:name w:val="No Spacing"/>
    <w:uiPriority w:val="1"/>
    <w:qFormat/>
    <w:rsid w:val="00B23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8027">
      <w:bodyDiv w:val="1"/>
      <w:marLeft w:val="0"/>
      <w:marRight w:val="0"/>
      <w:marTop w:val="0"/>
      <w:marBottom w:val="0"/>
      <w:divBdr>
        <w:top w:val="none" w:sz="0" w:space="0" w:color="auto"/>
        <w:left w:val="none" w:sz="0" w:space="0" w:color="auto"/>
        <w:bottom w:val="none" w:sz="0" w:space="0" w:color="auto"/>
        <w:right w:val="none" w:sz="0" w:space="0" w:color="auto"/>
      </w:divBdr>
    </w:div>
    <w:div w:id="659889180">
      <w:bodyDiv w:val="1"/>
      <w:marLeft w:val="0"/>
      <w:marRight w:val="0"/>
      <w:marTop w:val="0"/>
      <w:marBottom w:val="0"/>
      <w:divBdr>
        <w:top w:val="none" w:sz="0" w:space="0" w:color="auto"/>
        <w:left w:val="none" w:sz="0" w:space="0" w:color="auto"/>
        <w:bottom w:val="none" w:sz="0" w:space="0" w:color="auto"/>
        <w:right w:val="none" w:sz="0" w:space="0" w:color="auto"/>
      </w:divBdr>
    </w:div>
    <w:div w:id="842162553">
      <w:bodyDiv w:val="1"/>
      <w:marLeft w:val="0"/>
      <w:marRight w:val="0"/>
      <w:marTop w:val="0"/>
      <w:marBottom w:val="0"/>
      <w:divBdr>
        <w:top w:val="none" w:sz="0" w:space="0" w:color="auto"/>
        <w:left w:val="none" w:sz="0" w:space="0" w:color="auto"/>
        <w:bottom w:val="none" w:sz="0" w:space="0" w:color="auto"/>
        <w:right w:val="none" w:sz="0" w:space="0" w:color="auto"/>
      </w:divBdr>
    </w:div>
    <w:div w:id="19365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6783</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Jobandmore</dc:creator>
  <cp:lastModifiedBy>PC</cp:lastModifiedBy>
  <cp:revision>2</cp:revision>
  <dcterms:created xsi:type="dcterms:W3CDTF">2021-09-05T16:34:00Z</dcterms:created>
  <dcterms:modified xsi:type="dcterms:W3CDTF">2021-09-05T16:34:00Z</dcterms:modified>
</cp:coreProperties>
</file>